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80" w:rsidRDefault="00E22580" w:rsidP="003E3B2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4554855" cy="847725"/>
            <wp:effectExtent l="19050" t="0" r="0" b="0"/>
            <wp:wrapTight wrapText="bothSides">
              <wp:wrapPolygon edited="0">
                <wp:start x="-90" y="0"/>
                <wp:lineTo x="-90" y="21357"/>
                <wp:lineTo x="21591" y="21357"/>
                <wp:lineTo x="21591" y="0"/>
                <wp:lineTo x="-90" y="0"/>
              </wp:wrapPolygon>
            </wp:wrapTight>
            <wp:docPr id="3" name="圖片 0" descr="logo0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F6B" w:rsidRDefault="003E3B21" w:rsidP="0075700D">
      <w:pPr>
        <w:spacing w:line="460" w:lineRule="exact"/>
        <w:jc w:val="right"/>
        <w:rPr>
          <w:rFonts w:ascii="微軟正黑體" w:eastAsia="微軟正黑體" w:hAnsi="微軟正黑體"/>
          <w:szCs w:val="24"/>
        </w:rPr>
      </w:pPr>
      <w:r w:rsidRPr="00E22580">
        <w:rPr>
          <w:rFonts w:ascii="微軟正黑體" w:eastAsia="微軟正黑體" w:hAnsi="微軟正黑體" w:hint="eastAsia"/>
          <w:b/>
          <w:sz w:val="40"/>
          <w:szCs w:val="40"/>
        </w:rPr>
        <w:t>會訊 第</w:t>
      </w:r>
      <w:r w:rsidR="00004860">
        <w:rPr>
          <w:rFonts w:ascii="微軟正黑體" w:eastAsia="微軟正黑體" w:hAnsi="微軟正黑體" w:hint="eastAsia"/>
          <w:b/>
          <w:sz w:val="40"/>
          <w:szCs w:val="40"/>
        </w:rPr>
        <w:t>12</w:t>
      </w:r>
      <w:r w:rsidRPr="00E22580">
        <w:rPr>
          <w:rFonts w:ascii="微軟正黑體" w:eastAsia="微軟正黑體" w:hAnsi="微軟正黑體" w:hint="eastAsia"/>
          <w:b/>
          <w:sz w:val="40"/>
          <w:szCs w:val="40"/>
        </w:rPr>
        <w:t xml:space="preserve">期 </w:t>
      </w:r>
      <w:r w:rsidR="0075700D"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="00004860">
        <w:rPr>
          <w:rFonts w:ascii="微軟正黑體" w:eastAsia="微軟正黑體" w:hAnsi="微軟正黑體" w:hint="eastAsia"/>
          <w:szCs w:val="24"/>
        </w:rPr>
        <w:t>102/07/30</w:t>
      </w:r>
      <w:r w:rsidR="00517F6B">
        <w:rPr>
          <w:rFonts w:ascii="微軟正黑體" w:eastAsia="微軟正黑體" w:hAnsi="微軟正黑體" w:hint="eastAsia"/>
          <w:szCs w:val="24"/>
        </w:rPr>
        <w:t xml:space="preserve"> </w:t>
      </w:r>
    </w:p>
    <w:p w:rsidR="00517F6B" w:rsidRDefault="0075700D" w:rsidP="0075700D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                                            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聯絡人：吳家馨</w:t>
      </w:r>
    </w:p>
    <w:p w:rsidR="003E3B21" w:rsidRDefault="00517F6B" w:rsidP="0075700D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             </w:t>
      </w:r>
      <w:r w:rsidR="0075700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電話： 533009</w:t>
      </w:r>
      <w:r w:rsidR="003E3B21" w:rsidRPr="00745D25">
        <w:rPr>
          <w:rFonts w:ascii="標楷體" w:eastAsia="標楷體" w:hAnsi="標楷體" w:hint="eastAsia"/>
          <w:sz w:val="28"/>
          <w:szCs w:val="28"/>
        </w:rPr>
        <w:t>1</w:t>
      </w:r>
    </w:p>
    <w:p w:rsidR="00004860" w:rsidRPr="00004860" w:rsidRDefault="00004860" w:rsidP="00004860">
      <w:pPr>
        <w:spacing w:line="460" w:lineRule="exact"/>
        <w:ind w:right="140"/>
        <w:rPr>
          <w:rFonts w:ascii="標楷體" w:eastAsia="標楷體" w:hAnsi="標楷體"/>
          <w:b/>
          <w:sz w:val="40"/>
          <w:szCs w:val="40"/>
          <w:u w:val="single"/>
        </w:rPr>
      </w:pPr>
      <w:r w:rsidRPr="00004860">
        <w:rPr>
          <w:rFonts w:ascii="標楷體" w:eastAsia="標楷體" w:hAnsi="標楷體" w:hint="eastAsia"/>
          <w:b/>
          <w:sz w:val="40"/>
          <w:szCs w:val="40"/>
          <w:u w:val="single"/>
        </w:rPr>
        <w:t>活動花絮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441325</wp:posOffset>
            </wp:positionV>
            <wp:extent cx="2533650" cy="1924050"/>
            <wp:effectExtent l="19050" t="0" r="0" b="0"/>
            <wp:wrapTight wrapText="bothSides">
              <wp:wrapPolygon edited="0">
                <wp:start x="-162" y="0"/>
                <wp:lineTo x="-162" y="21386"/>
                <wp:lineTo x="21600" y="21386"/>
                <wp:lineTo x="21600" y="0"/>
                <wp:lineTo x="-162" y="0"/>
              </wp:wrapPolygon>
            </wp:wrapTight>
            <wp:docPr id="2" name="圖片 1" descr="IMG_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431800</wp:posOffset>
            </wp:positionV>
            <wp:extent cx="2581275" cy="1933575"/>
            <wp:effectExtent l="19050" t="0" r="9525" b="0"/>
            <wp:wrapTight wrapText="bothSides">
              <wp:wrapPolygon edited="0">
                <wp:start x="-159" y="0"/>
                <wp:lineTo x="-159" y="21494"/>
                <wp:lineTo x="21680" y="21494"/>
                <wp:lineTo x="21680" y="0"/>
                <wp:lineTo x="-159" y="0"/>
              </wp:wrapPolygon>
            </wp:wrapTight>
            <wp:docPr id="1" name="圖片 0" descr="DSCN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10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視障按摩關懷社會~愛心列車活動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04860">
        <w:rPr>
          <w:rFonts w:ascii="標楷體" w:eastAsia="標楷體" w:hAnsi="標楷體" w:hint="eastAsia"/>
          <w:sz w:val="28"/>
          <w:szCs w:val="28"/>
        </w:rPr>
        <w:t>慢</w:t>
      </w:r>
      <w:r>
        <w:rPr>
          <w:rFonts w:ascii="標楷體" w:eastAsia="標楷體" w:hAnsi="標楷體" w:hint="eastAsia"/>
          <w:sz w:val="28"/>
          <w:szCs w:val="28"/>
        </w:rPr>
        <w:t>飛南寮嘉年華  04/13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照片說明：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按摩所得全數捐給愛恆啟能中心接受感謝狀表揚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今年也到南寮富美宮與可愛的慢飛兒們見面，愛恆一直用心的為</w:t>
      </w:r>
      <w:r w:rsidR="00EB710B">
        <w:rPr>
          <w:rFonts w:ascii="標楷體" w:eastAsia="標楷體" w:hAnsi="標楷體" w:hint="eastAsia"/>
          <w:sz w:val="28"/>
          <w:szCs w:val="28"/>
        </w:rPr>
        <w:t>心智障礙的孩子們尋找出路，我們視障按摩師當然也要盡一份心力，回饋社會！而且這次愛恆與南山人壽合作，還讓我們的會員見到多年不見的好同學，原來大家都是為了付出愛心前來，讓社會變得更美麗更祥和。若您也有想找失散多年的朋友，建議您可以多參加愛心活動，說不定想見的人就在您身邊喔！</w:t>
      </w:r>
    </w:p>
    <w:p w:rsidR="00EB710B" w:rsidRDefault="00EB710B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B710B" w:rsidRDefault="00EB710B" w:rsidP="00004860">
      <w:pPr>
        <w:spacing w:line="460" w:lineRule="exact"/>
        <w:ind w:right="140"/>
        <w:rPr>
          <w:rFonts w:ascii="標楷體" w:eastAsia="標楷體" w:hAnsi="標楷體"/>
          <w:b/>
          <w:sz w:val="28"/>
          <w:szCs w:val="28"/>
        </w:rPr>
      </w:pPr>
      <w:r w:rsidRPr="00EB71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奏出心樂章</w:t>
      </w:r>
      <w:r w:rsidRPr="00EB71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06/15~</w:t>
      </w:r>
    </w:p>
    <w:p w:rsidR="00EB710B" w:rsidRDefault="00674DE6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今年開辦的烏克麗麗演奏班，在上課前著實是有些緊張的，與授課老師溝通了許多想法，請老師準備講義、上課口述的部分要仔細精確、隨時詢問同學進度會否太快，請老師教慢一點沒關係，但一定要讓大家都懂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等，沒想到，原以為會延遲的進度，竟然超越了許多老師授課的班級，不僅是我、老師、還有此次免費借用場地給我們上課的平等心文教基金會的志工們，大家都受到震撼，原來，我們視障者的能力如此好，大家真的不要再妄自菲薄了，以後有課程就快快報名吧！</w:t>
      </w:r>
      <w:r w:rsidR="001326D8">
        <w:rPr>
          <w:rFonts w:ascii="標楷體" w:eastAsia="標楷體" w:hAnsi="標楷體" w:hint="eastAsia"/>
          <w:sz w:val="28"/>
          <w:szCs w:val="28"/>
        </w:rPr>
        <w:t>這是發掘自身潛能的好機會呀！</w:t>
      </w:r>
      <w:r w:rsidR="00EB710B">
        <w:rPr>
          <w:rFonts w:ascii="標楷體" w:eastAsia="標楷體" w:hAnsi="標楷體" w:hint="eastAsia"/>
          <w:sz w:val="28"/>
          <w:szCs w:val="28"/>
        </w:rPr>
        <w:t>每</w:t>
      </w:r>
      <w:r w:rsidR="00EB710B" w:rsidRPr="00EB710B">
        <w:rPr>
          <w:rFonts w:ascii="標楷體" w:eastAsia="標楷體" w:hAnsi="標楷體" w:hint="eastAsia"/>
          <w:sz w:val="28"/>
          <w:szCs w:val="28"/>
        </w:rPr>
        <w:t>年</w:t>
      </w:r>
      <w:r w:rsidR="00EB710B">
        <w:rPr>
          <w:rFonts w:ascii="標楷體" w:eastAsia="標楷體" w:hAnsi="標楷體" w:hint="eastAsia"/>
          <w:sz w:val="28"/>
          <w:szCs w:val="28"/>
        </w:rPr>
        <w:t>我們都想</w:t>
      </w:r>
      <w:r>
        <w:rPr>
          <w:rFonts w:ascii="標楷體" w:eastAsia="標楷體" w:hAnsi="標楷體" w:hint="eastAsia"/>
          <w:sz w:val="28"/>
          <w:szCs w:val="28"/>
        </w:rPr>
        <w:t>帶給大家一點新的嘗試，去年是國標舞，今年是烏克麗麗，明年會有什麼呢？請大家集思廣益，若有任何想法都歡迎打電話來協會，告訴我們您的創意唷。</w:t>
      </w: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D04A85" w:rsidRDefault="00D04A85" w:rsidP="00D04A85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生活重建課程</w:t>
      </w:r>
      <w:r>
        <w:rPr>
          <w:rFonts w:ascii="標楷體" w:eastAsia="標楷體" w:hAnsi="標楷體" w:hint="eastAsia"/>
          <w:sz w:val="28"/>
          <w:szCs w:val="28"/>
        </w:rPr>
        <w:t xml:space="preserve"> ：學員心得分享</w:t>
      </w:r>
    </w:p>
    <w:p w:rsidR="00D04A85" w:rsidRPr="00D04A85" w:rsidRDefault="00D04A85" w:rsidP="00D04A85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3175</wp:posOffset>
            </wp:positionV>
            <wp:extent cx="2264410" cy="3400425"/>
            <wp:effectExtent l="19050" t="0" r="2540" b="0"/>
            <wp:wrapTight wrapText="bothSides">
              <wp:wrapPolygon edited="0">
                <wp:start x="-182" y="0"/>
                <wp:lineTo x="-182" y="21539"/>
                <wp:lineTo x="21624" y="21539"/>
                <wp:lineTo x="21624" y="0"/>
                <wp:lineTo x="-182" y="0"/>
              </wp:wrapPolygon>
            </wp:wrapTight>
            <wp:docPr id="4" name="圖片 3" descr="IMG_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A85">
        <w:rPr>
          <w:rFonts w:ascii="標楷體" w:eastAsia="標楷體" w:hAnsi="標楷體" w:hint="eastAsia"/>
          <w:b/>
          <w:sz w:val="32"/>
          <w:szCs w:val="32"/>
        </w:rPr>
        <w:t>拿起第三隻腳的第一步</w:t>
      </w:r>
      <w:r>
        <w:rPr>
          <w:rFonts w:hint="eastAsia"/>
          <w:sz w:val="32"/>
          <w:szCs w:val="32"/>
        </w:rPr>
        <w:t xml:space="preserve">            </w:t>
      </w:r>
      <w:r w:rsidRPr="00D04A85">
        <w:rPr>
          <w:rFonts w:ascii="標楷體" w:eastAsia="標楷體" w:hAnsi="標楷體" w:hint="eastAsia"/>
          <w:sz w:val="32"/>
          <w:szCs w:val="32"/>
        </w:rPr>
        <w:t xml:space="preserve"> </w:t>
      </w:r>
      <w:r w:rsidRPr="00D04A85">
        <w:rPr>
          <w:rFonts w:ascii="標楷體" w:eastAsia="標楷體" w:hAnsi="標楷體" w:hint="eastAsia"/>
        </w:rPr>
        <w:t>林綉玲</w:t>
      </w:r>
    </w:p>
    <w:p w:rsidR="00D04A85" w:rsidRPr="00D04A85" w:rsidRDefault="00D04A85" w:rsidP="00D04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</w:rPr>
        <w:t xml:space="preserve">    </w:t>
      </w:r>
      <w:r w:rsidRPr="00D04A85">
        <w:rPr>
          <w:rFonts w:ascii="標楷體" w:eastAsia="標楷體" w:hAnsi="標楷體" w:hint="eastAsia"/>
          <w:sz w:val="28"/>
          <w:szCs w:val="28"/>
        </w:rPr>
        <w:t>不要誤會了！ 我可不是一個老太婆， 我是一位兩個小孩的中年辣媽 ， 我是中途失明有九年了， 這段期間在家裡無數次的跌跌撞撞造成傷口黑青是常有的事 ，出去又想到以前馬路上來往的車子像飆車族開的很快， 所以我不敢一個人出去外面。</w:t>
      </w:r>
    </w:p>
    <w:p w:rsidR="00D04A85" w:rsidRPr="00D04A85" w:rsidRDefault="00D04A85" w:rsidP="00D04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</w:rPr>
        <w:tab/>
        <w:t>在七年前， 考到按摩師執照後順利的進入職場，才體驗到手杖的重要，雖然在職場上只要你肯開口，就會有好心的人士來幫你，可是，對我一個剛進職場的人， 還是難以開口 ，我印象最深刻的是有一次 ，我在公司的十樓按摩 ，當要下班的時候才發現到警衛沒上來， 我當時慌了不知所措， 因為餐廳太大了， 阻礙太多了， 最後只好打電話請司機上來帶我們。</w:t>
      </w:r>
    </w:p>
    <w:p w:rsidR="00D04A85" w:rsidRPr="00D04A85" w:rsidRDefault="00D04A85" w:rsidP="00D04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</w:rPr>
        <w:t xml:space="preserve">    去年， 成長協會辦一個重建計劃有一項定向行動 ，我就立刻報名， 因為我需要走出來， 我的夢想是自己走出去， 而且還想要帶導盲犬出去， 可是 ，又害怕外面車子多又危險， 心裡又不想學了 。但上課時間終究還是還是到了， 第一天， 愛盲的紫婷老師聽到我中途失明的心路歷程， 她也很有愛心的開導我 ，讓我瞭解，一個人走出去並不可怕。</w:t>
      </w:r>
    </w:p>
    <w:p w:rsidR="00D04A85" w:rsidRPr="00D04A85" w:rsidRDefault="00D04A85" w:rsidP="00D04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</w:rPr>
        <w:t xml:space="preserve">    在學習的當中， 有快樂也有悲傷 ，快樂是做的好， 悲是自己不知道走到那裡去了， 雖然我還沒有辦法讓自己可以搭車， 帶導盲犬， 可是至少自己在公司可以拿著手杖上廁所了， 不需要人家帶了。</w:t>
      </w:r>
    </w:p>
    <w:p w:rsidR="00D04A85" w:rsidRDefault="00D04A85" w:rsidP="00D04A85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</w:rPr>
        <w:t xml:space="preserve">    這九年來，未學定向行動前，從在家裡一個人跌跌撞撞，出去需要人帶，到現在自己會拿著手杖在室內走到要去的地點，目前我已經心滿意足了。</w:t>
      </w: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/>
          <w:b/>
          <w:sz w:val="44"/>
          <w:szCs w:val="44"/>
          <w:u w:val="single"/>
        </w:rPr>
      </w:pP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/>
          <w:b/>
          <w:sz w:val="44"/>
          <w:szCs w:val="44"/>
          <w:u w:val="single"/>
        </w:rPr>
      </w:pPr>
      <w:r w:rsidRPr="00490D1A">
        <w:rPr>
          <w:rFonts w:ascii="標楷體" w:eastAsia="標楷體" w:hAnsi="標楷體" w:hint="eastAsia"/>
          <w:b/>
          <w:sz w:val="44"/>
          <w:szCs w:val="44"/>
          <w:u w:val="single"/>
        </w:rPr>
        <w:t>課程 活動訊息</w:t>
      </w:r>
    </w:p>
    <w:p w:rsidR="009B78B7" w:rsidRPr="009B78B7" w:rsidRDefault="00D04A85" w:rsidP="009B78B7">
      <w:pPr>
        <w:pStyle w:val="a9"/>
        <w:numPr>
          <w:ilvl w:val="0"/>
          <w:numId w:val="9"/>
        </w:numPr>
        <w:tabs>
          <w:tab w:val="left" w:pos="360"/>
          <w:tab w:val="left" w:pos="720"/>
          <w:tab w:val="left" w:pos="1260"/>
        </w:tabs>
        <w:spacing w:line="460" w:lineRule="exact"/>
        <w:ind w:leftChars="-75" w:left="-180" w:right="140" w:firstLineChars="40" w:firstLine="112"/>
        <w:rPr>
          <w:rFonts w:ascii="全真顏體" w:eastAsia="全真顏體"/>
          <w:sz w:val="28"/>
          <w:szCs w:val="28"/>
        </w:rPr>
      </w:pPr>
      <w:r w:rsidRPr="004345A6">
        <w:rPr>
          <w:rFonts w:ascii="標楷體" w:eastAsia="標楷體" w:hAnsi="標楷體" w:hint="eastAsia"/>
          <w:b/>
          <w:sz w:val="28"/>
          <w:szCs w:val="28"/>
        </w:rPr>
        <w:t>生活重建課程</w:t>
      </w:r>
      <w:r w:rsidRPr="009B78B7">
        <w:rPr>
          <w:rFonts w:ascii="標楷體" w:eastAsia="標楷體" w:hAnsi="標楷體" w:hint="eastAsia"/>
          <w:sz w:val="28"/>
          <w:szCs w:val="28"/>
        </w:rPr>
        <w:t>正如火如荼的開辦中，若您有任何關於盲用電腦（現在有智慧型手機課程囉！）、定向行動、生活自理（用餐、穿衣、化妝、整理家務、烹飪</w:t>
      </w:r>
      <w:r w:rsidRPr="009B78B7">
        <w:rPr>
          <w:rFonts w:ascii="標楷體" w:eastAsia="標楷體" w:hAnsi="標楷體"/>
          <w:sz w:val="28"/>
          <w:szCs w:val="28"/>
        </w:rPr>
        <w:t>…</w:t>
      </w:r>
      <w:r w:rsidRPr="009B78B7">
        <w:rPr>
          <w:rFonts w:ascii="標楷體" w:eastAsia="標楷體" w:hAnsi="標楷體" w:hint="eastAsia"/>
          <w:sz w:val="28"/>
          <w:szCs w:val="28"/>
        </w:rPr>
        <w:t>）點字之需求或疑問，歡迎來電詢問，請洽5330091 黃慧珊社工。</w:t>
      </w:r>
    </w:p>
    <w:p w:rsidR="009B78B7" w:rsidRPr="004345A6" w:rsidRDefault="009B78B7" w:rsidP="009B78B7">
      <w:pPr>
        <w:pStyle w:val="a9"/>
        <w:numPr>
          <w:ilvl w:val="0"/>
          <w:numId w:val="9"/>
        </w:numPr>
        <w:tabs>
          <w:tab w:val="left" w:pos="360"/>
          <w:tab w:val="left" w:pos="720"/>
          <w:tab w:val="left" w:pos="1260"/>
        </w:tabs>
        <w:spacing w:line="460" w:lineRule="exact"/>
        <w:ind w:leftChars="-75" w:left="-180" w:right="140" w:firstLineChars="40" w:firstLine="112"/>
        <w:rPr>
          <w:rFonts w:ascii="標楷體" w:eastAsia="標楷體" w:hAnsi="標楷體"/>
          <w:b/>
          <w:sz w:val="28"/>
          <w:szCs w:val="28"/>
        </w:rPr>
      </w:pPr>
      <w:r w:rsidRPr="004345A6">
        <w:rPr>
          <w:rFonts w:ascii="標楷體" w:eastAsia="標楷體" w:hAnsi="標楷體" w:hint="eastAsia"/>
          <w:b/>
          <w:sz w:val="28"/>
          <w:szCs w:val="28"/>
        </w:rPr>
        <w:t>免費腎臟病預防檢測暨腎臟保健講座</w:t>
      </w:r>
    </w:p>
    <w:p w:rsidR="009B78B7" w:rsidRPr="009B78B7" w:rsidRDefault="009B78B7" w:rsidP="009B78B7">
      <w:pPr>
        <w:spacing w:line="440" w:lineRule="exact"/>
        <w:ind w:left="784" w:hangingChars="280" w:hanging="784"/>
        <w:jc w:val="both"/>
        <w:rPr>
          <w:rFonts w:ascii="標楷體" w:eastAsia="標楷體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 xml:space="preserve"> (二)、主辦單位：社團法人新竹市腎友協會</w:t>
      </w:r>
    </w:p>
    <w:p w:rsidR="009B78B7" w:rsidRPr="009B78B7" w:rsidRDefault="009B78B7" w:rsidP="000F4B8F">
      <w:pPr>
        <w:spacing w:beforeLines="20" w:line="440" w:lineRule="exact"/>
        <w:ind w:left="2201" w:hangingChars="786" w:hanging="2201"/>
        <w:jc w:val="both"/>
        <w:rPr>
          <w:rFonts w:ascii="標楷體" w:eastAsia="標楷體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>(三)、活動日期：102年9月15日(星期日)</w:t>
      </w:r>
    </w:p>
    <w:p w:rsidR="009B78B7" w:rsidRPr="009B78B7" w:rsidRDefault="009B78B7" w:rsidP="000F4B8F">
      <w:pPr>
        <w:spacing w:beforeLines="20" w:afterLines="20" w:line="440" w:lineRule="exact"/>
        <w:ind w:left="2047" w:hangingChars="731" w:hanging="2047"/>
        <w:jc w:val="both"/>
        <w:rPr>
          <w:rFonts w:ascii="標楷體" w:eastAsia="標楷體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>(四)、尿液、血液檢測時間：上午8:00時至</w:t>
      </w:r>
      <w:r w:rsidRPr="009B78B7">
        <w:rPr>
          <w:rFonts w:ascii="標楷體" w:eastAsia="標楷體"/>
          <w:sz w:val="28"/>
          <w:szCs w:val="28"/>
        </w:rPr>
        <w:t>1</w:t>
      </w:r>
      <w:r w:rsidRPr="009B78B7">
        <w:rPr>
          <w:rFonts w:ascii="標楷體" w:eastAsia="標楷體" w:hint="eastAsia"/>
          <w:sz w:val="28"/>
          <w:szCs w:val="28"/>
        </w:rPr>
        <w:t>1</w:t>
      </w:r>
      <w:r w:rsidRPr="009B78B7">
        <w:rPr>
          <w:rFonts w:ascii="標楷體" w:eastAsia="標楷體"/>
          <w:sz w:val="28"/>
          <w:szCs w:val="28"/>
        </w:rPr>
        <w:t>:00</w:t>
      </w:r>
      <w:r w:rsidRPr="009B78B7">
        <w:rPr>
          <w:rFonts w:ascii="標楷體" w:eastAsia="標楷體" w:hint="eastAsia"/>
          <w:sz w:val="28"/>
          <w:szCs w:val="28"/>
        </w:rPr>
        <w:t>時</w:t>
      </w:r>
    </w:p>
    <w:p w:rsidR="009B78B7" w:rsidRPr="009B78B7" w:rsidRDefault="009B78B7" w:rsidP="009B78B7">
      <w:pPr>
        <w:spacing w:line="440" w:lineRule="exact"/>
        <w:ind w:left="344" w:hangingChars="123" w:hanging="344"/>
        <w:jc w:val="both"/>
        <w:rPr>
          <w:rFonts w:ascii="標楷體" w:eastAsia="標楷體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>(五)、活動地點：新竹市身心障礙福利服務大樓(竹蓮街六號)~9樓</w:t>
      </w:r>
    </w:p>
    <w:p w:rsidR="009B78B7" w:rsidRPr="009B78B7" w:rsidRDefault="009B78B7" w:rsidP="000F4B8F">
      <w:pPr>
        <w:spacing w:beforeLines="20" w:line="440" w:lineRule="exact"/>
        <w:ind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>(</w:t>
      </w:r>
      <w:r w:rsidRPr="009B78B7">
        <w:rPr>
          <w:rFonts w:eastAsia="標楷體" w:hint="eastAsia"/>
          <w:sz w:val="28"/>
          <w:szCs w:val="28"/>
        </w:rPr>
        <w:t>六</w:t>
      </w:r>
      <w:r w:rsidRPr="009B78B7">
        <w:rPr>
          <w:rFonts w:ascii="標楷體" w:eastAsia="標楷體" w:hint="eastAsia"/>
          <w:sz w:val="28"/>
          <w:szCs w:val="28"/>
        </w:rPr>
        <w:t>)</w:t>
      </w:r>
      <w:r w:rsidRPr="009B78B7">
        <w:rPr>
          <w:rFonts w:eastAsia="標楷體" w:hint="eastAsia"/>
          <w:sz w:val="28"/>
          <w:szCs w:val="28"/>
        </w:rPr>
        <w:t>、報名方式：</w:t>
      </w:r>
      <w:r>
        <w:rPr>
          <w:rFonts w:eastAsia="標楷體" w:hint="eastAsia"/>
          <w:sz w:val="28"/>
          <w:szCs w:val="28"/>
        </w:rPr>
        <w:t>採團體報名，</w:t>
      </w:r>
      <w:r w:rsidRPr="009B78B7">
        <w:rPr>
          <w:rFonts w:ascii="標楷體" w:eastAsia="標楷體" w:hint="eastAsia"/>
          <w:color w:val="000000"/>
          <w:sz w:val="28"/>
          <w:szCs w:val="28"/>
        </w:rPr>
        <w:t>請</w:t>
      </w:r>
      <w:r>
        <w:rPr>
          <w:rFonts w:ascii="標楷體" w:eastAsia="標楷體" w:hint="eastAsia"/>
          <w:color w:val="000000"/>
          <w:sz w:val="28"/>
          <w:szCs w:val="28"/>
        </w:rPr>
        <w:t>於8/30前來電報名 5330091 黃慧珊社工</w:t>
      </w:r>
    </w:p>
    <w:p w:rsidR="009B78B7" w:rsidRPr="009B78B7" w:rsidRDefault="009B78B7" w:rsidP="000F4B8F">
      <w:pPr>
        <w:spacing w:afterLines="50" w:line="440" w:lineRule="exact"/>
        <w:ind w:leftChars="-151" w:left="2194" w:rightChars="-225" w:right="-540" w:hangingChars="912" w:hanging="2556"/>
        <w:jc w:val="both"/>
        <w:rPr>
          <w:rFonts w:eastAsia="標楷體"/>
          <w:b/>
          <w:bCs/>
          <w:sz w:val="28"/>
          <w:szCs w:val="28"/>
        </w:rPr>
      </w:pPr>
      <w:r w:rsidRPr="009B78B7">
        <w:rPr>
          <w:rFonts w:eastAsia="標楷體" w:hint="eastAsia"/>
          <w:b/>
          <w:bCs/>
          <w:sz w:val="28"/>
          <w:szCs w:val="28"/>
        </w:rPr>
        <w:t>※</w:t>
      </w:r>
      <w:r w:rsidRPr="009B78B7">
        <w:rPr>
          <w:rFonts w:eastAsia="標楷體" w:hint="eastAsia"/>
          <w:b/>
          <w:bCs/>
          <w:sz w:val="28"/>
          <w:szCs w:val="28"/>
        </w:rPr>
        <w:t>(</w:t>
      </w:r>
      <w:r w:rsidRPr="009B78B7">
        <w:rPr>
          <w:rFonts w:eastAsia="標楷體" w:hint="eastAsia"/>
          <w:b/>
          <w:bCs/>
          <w:sz w:val="28"/>
          <w:szCs w:val="28"/>
        </w:rPr>
        <w:t>主辦單位將依據</w:t>
      </w:r>
      <w:r w:rsidRPr="009B78B7">
        <w:rPr>
          <w:rFonts w:eastAsia="標楷體" w:hint="eastAsia"/>
          <w:b/>
          <w:bCs/>
          <w:sz w:val="28"/>
          <w:szCs w:val="28"/>
        </w:rPr>
        <w:t>;</w:t>
      </w:r>
      <w:r w:rsidRPr="009B78B7">
        <w:rPr>
          <w:rFonts w:eastAsia="標楷體" w:hint="eastAsia"/>
          <w:b/>
          <w:bCs/>
          <w:sz w:val="28"/>
          <w:szCs w:val="28"/>
        </w:rPr>
        <w:t>各團體報名人數於活動前先發放</w:t>
      </w:r>
      <w:r w:rsidRPr="009B78B7">
        <w:rPr>
          <w:rFonts w:ascii="標楷體" w:eastAsia="標楷體" w:hAnsi="標楷體" w:hint="eastAsia"/>
          <w:b/>
          <w:bCs/>
          <w:sz w:val="28"/>
          <w:szCs w:val="28"/>
        </w:rPr>
        <w:t>~</w:t>
      </w:r>
      <w:r w:rsidRPr="009B78B7">
        <w:rPr>
          <w:rFonts w:eastAsia="標楷體" w:hint="eastAsia"/>
          <w:b/>
          <w:bCs/>
          <w:sz w:val="28"/>
          <w:szCs w:val="28"/>
        </w:rPr>
        <w:t>(</w:t>
      </w:r>
      <w:r w:rsidRPr="009B78B7">
        <w:rPr>
          <w:rFonts w:eastAsia="標楷體" w:hint="eastAsia"/>
          <w:b/>
          <w:bCs/>
          <w:sz w:val="28"/>
          <w:szCs w:val="28"/>
        </w:rPr>
        <w:t>尿液收集容器</w:t>
      </w:r>
      <w:r w:rsidRPr="009B78B7">
        <w:rPr>
          <w:rFonts w:eastAsia="標楷體" w:hint="eastAsia"/>
          <w:b/>
          <w:bCs/>
          <w:sz w:val="28"/>
          <w:szCs w:val="28"/>
        </w:rPr>
        <w:t xml:space="preserve">) </w:t>
      </w:r>
      <w:r w:rsidRPr="009B78B7">
        <w:rPr>
          <w:rFonts w:eastAsia="標楷體" w:hint="eastAsia"/>
          <w:b/>
          <w:bCs/>
          <w:sz w:val="28"/>
          <w:szCs w:val="28"/>
        </w:rPr>
        <w:t>※</w:t>
      </w:r>
    </w:p>
    <w:p w:rsidR="009B78B7" w:rsidRPr="009B78B7" w:rsidRDefault="009B78B7" w:rsidP="000F4B8F">
      <w:pPr>
        <w:spacing w:afterLines="20" w:line="400" w:lineRule="exact"/>
        <w:ind w:left="787" w:hangingChars="281" w:hanging="787"/>
        <w:jc w:val="both"/>
        <w:rPr>
          <w:rFonts w:eastAsia="標楷體"/>
          <w:sz w:val="28"/>
          <w:szCs w:val="28"/>
        </w:rPr>
      </w:pPr>
      <w:r w:rsidRPr="009B78B7">
        <w:rPr>
          <w:rFonts w:ascii="標楷體" w:eastAsia="標楷體" w:hint="eastAsia"/>
          <w:sz w:val="28"/>
          <w:szCs w:val="28"/>
        </w:rPr>
        <w:t>(七)、活動內容：</w:t>
      </w:r>
      <w:r w:rsidRPr="009B78B7">
        <w:rPr>
          <w:rFonts w:eastAsia="標楷體" w:hint="eastAsia"/>
          <w:sz w:val="28"/>
          <w:szCs w:val="28"/>
        </w:rPr>
        <w:t>抽血檢測</w:t>
      </w:r>
      <w:r w:rsidRPr="009B78B7">
        <w:rPr>
          <w:rFonts w:eastAsia="標楷體" w:hint="eastAsia"/>
          <w:b/>
          <w:bCs/>
          <w:sz w:val="28"/>
          <w:szCs w:val="28"/>
          <w:u w:val="single"/>
        </w:rPr>
        <w:t>須空腹</w:t>
      </w:r>
      <w:r w:rsidRPr="009B78B7">
        <w:rPr>
          <w:rFonts w:eastAsia="標楷體" w:hint="eastAsia"/>
          <w:b/>
          <w:bCs/>
          <w:sz w:val="28"/>
          <w:szCs w:val="28"/>
          <w:u w:val="single"/>
        </w:rPr>
        <w:t>8</w:t>
      </w:r>
      <w:r w:rsidRPr="009B78B7">
        <w:rPr>
          <w:rFonts w:eastAsia="標楷體" w:hint="eastAsia"/>
          <w:b/>
          <w:bCs/>
          <w:sz w:val="28"/>
          <w:szCs w:val="28"/>
          <w:u w:val="single"/>
        </w:rPr>
        <w:t>小時受檢</w:t>
      </w:r>
      <w:r w:rsidRPr="009B78B7">
        <w:rPr>
          <w:rFonts w:eastAsia="標楷體" w:hint="eastAsia"/>
          <w:sz w:val="28"/>
          <w:szCs w:val="28"/>
        </w:rPr>
        <w:t>；請於</w:t>
      </w:r>
      <w:r w:rsidRPr="009B78B7">
        <w:rPr>
          <w:rFonts w:eastAsia="標楷體" w:hint="eastAsia"/>
          <w:sz w:val="28"/>
          <w:szCs w:val="28"/>
        </w:rPr>
        <w:t>9/14</w:t>
      </w:r>
      <w:r w:rsidRPr="009B78B7">
        <w:rPr>
          <w:rFonts w:eastAsia="標楷體" w:hint="eastAsia"/>
          <w:sz w:val="28"/>
          <w:szCs w:val="28"/>
        </w:rPr>
        <w:t>日</w:t>
      </w:r>
      <w:r w:rsidRPr="009B78B7">
        <w:rPr>
          <w:rFonts w:eastAsia="標楷體" w:hint="eastAsia"/>
          <w:sz w:val="28"/>
          <w:szCs w:val="28"/>
        </w:rPr>
        <w:t>24:00</w:t>
      </w:r>
      <w:r w:rsidRPr="009B78B7">
        <w:rPr>
          <w:rFonts w:eastAsia="標楷體" w:hint="eastAsia"/>
          <w:sz w:val="28"/>
          <w:szCs w:val="28"/>
        </w:rPr>
        <w:t>後勿再進食</w:t>
      </w:r>
      <w:r w:rsidRPr="009B78B7">
        <w:rPr>
          <w:rFonts w:eastAsia="標楷體" w:hint="eastAsia"/>
          <w:sz w:val="28"/>
          <w:szCs w:val="28"/>
          <w:u w:val="single"/>
        </w:rPr>
        <w:t>包括水</w:t>
      </w:r>
      <w:r w:rsidRPr="009B78B7">
        <w:rPr>
          <w:rFonts w:eastAsia="標楷體" w:hint="eastAsia"/>
          <w:sz w:val="28"/>
          <w:szCs w:val="28"/>
        </w:rPr>
        <w:t>。</w:t>
      </w:r>
      <w:r w:rsidRPr="009B78B7">
        <w:rPr>
          <w:rFonts w:eastAsia="標楷體" w:hint="eastAsia"/>
          <w:sz w:val="28"/>
          <w:szCs w:val="28"/>
        </w:rPr>
        <w:t>(</w:t>
      </w:r>
      <w:r w:rsidRPr="009B78B7">
        <w:rPr>
          <w:rFonts w:eastAsia="標楷體" w:hint="eastAsia"/>
          <w:sz w:val="28"/>
          <w:szCs w:val="28"/>
        </w:rPr>
        <w:t>現場提供餐點、飲料、礦泉水、有獎問答紀念品</w:t>
      </w:r>
      <w:r w:rsidRPr="009B78B7">
        <w:rPr>
          <w:rFonts w:eastAsia="標楷體" w:hint="eastAsia"/>
          <w:sz w:val="28"/>
          <w:szCs w:val="28"/>
        </w:rPr>
        <w:t>(</w:t>
      </w:r>
      <w:r w:rsidRPr="009B78B7">
        <w:rPr>
          <w:rFonts w:eastAsia="標楷體" w:hint="eastAsia"/>
          <w:b/>
          <w:bCs/>
          <w:sz w:val="28"/>
          <w:szCs w:val="28"/>
        </w:rPr>
        <w:t>此次所有項目均免費</w:t>
      </w:r>
      <w:r w:rsidRPr="009B78B7">
        <w:rPr>
          <w:rFonts w:eastAsia="標楷體" w:hint="eastAsia"/>
          <w:b/>
          <w:bCs/>
          <w:sz w:val="28"/>
          <w:szCs w:val="28"/>
        </w:rPr>
        <w:t>)</w:t>
      </w:r>
    </w:p>
    <w:p w:rsidR="009B78B7" w:rsidRPr="009B78B7" w:rsidRDefault="009B78B7" w:rsidP="000F4B8F">
      <w:pPr>
        <w:numPr>
          <w:ilvl w:val="0"/>
          <w:numId w:val="5"/>
        </w:numPr>
        <w:spacing w:beforeLines="20" w:line="240" w:lineRule="exact"/>
        <w:rPr>
          <w:rFonts w:eastAsia="標楷體"/>
          <w:bCs/>
          <w:sz w:val="28"/>
          <w:szCs w:val="28"/>
        </w:rPr>
      </w:pPr>
      <w:r w:rsidRPr="009B78B7">
        <w:rPr>
          <w:rFonts w:eastAsia="標楷體" w:hint="eastAsia"/>
          <w:bCs/>
          <w:sz w:val="28"/>
          <w:szCs w:val="28"/>
        </w:rPr>
        <w:t>血壓、血糖、膽固醇、肝功能、腎功能篩檢</w:t>
      </w:r>
      <w:r w:rsidRPr="009B78B7">
        <w:rPr>
          <w:rFonts w:eastAsia="標楷體" w:hint="eastAsia"/>
          <w:bCs/>
          <w:sz w:val="28"/>
          <w:szCs w:val="28"/>
        </w:rPr>
        <w:t>(ps.</w:t>
      </w:r>
      <w:r w:rsidRPr="009B78B7">
        <w:rPr>
          <w:rFonts w:eastAsia="標楷體" w:hint="eastAsia"/>
          <w:bCs/>
          <w:sz w:val="28"/>
          <w:szCs w:val="28"/>
        </w:rPr>
        <w:t>需空腹</w:t>
      </w:r>
      <w:r w:rsidRPr="009B78B7">
        <w:rPr>
          <w:rFonts w:eastAsia="標楷體" w:hint="eastAsia"/>
          <w:bCs/>
          <w:sz w:val="28"/>
          <w:szCs w:val="28"/>
        </w:rPr>
        <w:t>8</w:t>
      </w:r>
      <w:r w:rsidRPr="009B78B7">
        <w:rPr>
          <w:rFonts w:eastAsia="標楷體" w:hint="eastAsia"/>
          <w:bCs/>
          <w:sz w:val="28"/>
          <w:szCs w:val="28"/>
        </w:rPr>
        <w:t>小時</w:t>
      </w:r>
      <w:r w:rsidRPr="009B78B7">
        <w:rPr>
          <w:rFonts w:eastAsia="標楷體" w:hint="eastAsia"/>
          <w:bCs/>
          <w:sz w:val="28"/>
          <w:szCs w:val="28"/>
        </w:rPr>
        <w:t>)</w:t>
      </w:r>
      <w:r w:rsidRPr="009B78B7">
        <w:rPr>
          <w:rFonts w:eastAsia="標楷體" w:hint="eastAsia"/>
          <w:bCs/>
          <w:sz w:val="28"/>
          <w:szCs w:val="28"/>
        </w:rPr>
        <w:t>。</w:t>
      </w:r>
    </w:p>
    <w:p w:rsidR="0029473B" w:rsidRPr="0029473B" w:rsidRDefault="009B78B7" w:rsidP="000F4B8F">
      <w:pPr>
        <w:spacing w:beforeLines="50" w:afterLines="50" w:line="280" w:lineRule="exact"/>
        <w:ind w:leftChars="-41" w:left="-48" w:hangingChars="18" w:hanging="50"/>
        <w:jc w:val="both"/>
        <w:rPr>
          <w:rFonts w:ascii="標楷體" w:eastAsia="標楷體" w:hAnsi="標楷體"/>
          <w:sz w:val="28"/>
          <w:szCs w:val="28"/>
        </w:rPr>
      </w:pPr>
      <w:r w:rsidRPr="009B78B7">
        <w:rPr>
          <w:rFonts w:eastAsia="標楷體" w:hint="eastAsia"/>
          <w:bCs/>
          <w:sz w:val="28"/>
          <w:szCs w:val="28"/>
        </w:rPr>
        <w:t>尿液篩檢（為節省您的時間，請先在家以清潔容器收集尿液</w:t>
      </w:r>
      <w:r w:rsidR="0029473B" w:rsidRPr="0029473B">
        <w:rPr>
          <w:rFonts w:ascii="標楷體" w:eastAsia="標楷體" w:hAnsi="標楷體" w:hint="eastAsia"/>
          <w:sz w:val="28"/>
          <w:szCs w:val="28"/>
        </w:rPr>
        <w:t>※</w:t>
      </w:r>
      <w:r w:rsidR="0029473B" w:rsidRPr="0029473B">
        <w:rPr>
          <w:rFonts w:ascii="標楷體" w:eastAsia="標楷體" w:hAnsi="標楷體" w:hint="eastAsia"/>
          <w:sz w:val="28"/>
          <w:szCs w:val="28"/>
          <w:u w:val="single"/>
        </w:rPr>
        <w:t>收集尿液</w:t>
      </w:r>
      <w:r w:rsidR="0029473B" w:rsidRPr="0029473B">
        <w:rPr>
          <w:rFonts w:ascii="標楷體" w:eastAsia="標楷體" w:hAnsi="標楷體" w:hint="eastAsia"/>
          <w:sz w:val="28"/>
          <w:szCs w:val="28"/>
        </w:rPr>
        <w:t>注意事項※</w:t>
      </w:r>
    </w:p>
    <w:p w:rsidR="009B78B7" w:rsidRPr="0029473B" w:rsidRDefault="0029473B" w:rsidP="000F4B8F">
      <w:pPr>
        <w:spacing w:beforeLines="50" w:afterLines="50" w:line="280" w:lineRule="exact"/>
        <w:ind w:firstLineChars="100" w:firstLine="280"/>
        <w:jc w:val="both"/>
        <w:rPr>
          <w:rFonts w:ascii="標楷體" w:eastAsia="標楷體" w:hAnsi="標楷體"/>
          <w:sz w:val="72"/>
          <w:szCs w:val="72"/>
        </w:rPr>
      </w:pPr>
      <w:r w:rsidRPr="0029473B">
        <w:rPr>
          <w:rFonts w:ascii="標楷體" w:eastAsia="標楷體" w:hAnsi="標楷體"/>
          <w:sz w:val="28"/>
          <w:szCs w:val="28"/>
        </w:rPr>
        <w:t>P</w:t>
      </w:r>
      <w:r w:rsidRPr="0029473B">
        <w:rPr>
          <w:rFonts w:ascii="標楷體" w:eastAsia="標楷體" w:hAnsi="標楷體" w:hint="eastAsia"/>
          <w:sz w:val="28"/>
          <w:szCs w:val="28"/>
        </w:rPr>
        <w:t>s.請留中間段的尿液作檢驗。即先排出一些尿後，才接下尿液於尿杯中約10</w:t>
      </w:r>
      <w:smartTag w:uri="urn:schemas-microsoft-com:office:smarttags" w:element="chmetcnv">
        <w:smartTagPr>
          <w:attr w:name="UnitName" w:val="C"/>
          <w:attr w:name="SourceValue" w:val="20"/>
          <w:attr w:name="HasSpace" w:val="False"/>
          <w:attr w:name="Negative" w:val="True"/>
          <w:attr w:name="NumberType" w:val="1"/>
          <w:attr w:name="TCSC" w:val="0"/>
        </w:smartTagPr>
        <w:r w:rsidRPr="0029473B">
          <w:rPr>
            <w:rFonts w:ascii="標楷體" w:eastAsia="標楷體" w:hAnsi="標楷體" w:hint="eastAsia"/>
            <w:sz w:val="28"/>
            <w:szCs w:val="28"/>
          </w:rPr>
          <w:t>-20c</w:t>
        </w:r>
      </w:smartTag>
      <w:r w:rsidRPr="0029473B">
        <w:rPr>
          <w:rFonts w:ascii="標楷體" w:eastAsia="標楷體" w:hAnsi="標楷體" w:hint="eastAsia"/>
          <w:sz w:val="28"/>
          <w:szCs w:val="28"/>
        </w:rPr>
        <w:t>.c(尿杯7~8分滿即可)。</w:t>
      </w:r>
    </w:p>
    <w:p w:rsidR="009B78B7" w:rsidRPr="009B78B7" w:rsidRDefault="009B78B7" w:rsidP="000F4B8F">
      <w:pPr>
        <w:numPr>
          <w:ilvl w:val="0"/>
          <w:numId w:val="6"/>
        </w:numPr>
        <w:spacing w:beforeLines="20" w:line="440" w:lineRule="exact"/>
        <w:rPr>
          <w:rFonts w:eastAsia="標楷體"/>
          <w:bCs/>
          <w:sz w:val="28"/>
          <w:szCs w:val="28"/>
        </w:rPr>
      </w:pPr>
      <w:r w:rsidRPr="009B78B7">
        <w:rPr>
          <w:rFonts w:eastAsia="標楷體" w:hint="eastAsia"/>
          <w:bCs/>
          <w:sz w:val="28"/>
          <w:szCs w:val="28"/>
        </w:rPr>
        <w:t>安慎診所</w:t>
      </w:r>
      <w:r w:rsidRPr="009B78B7">
        <w:rPr>
          <w:rFonts w:eastAsia="標楷體" w:hint="eastAsia"/>
          <w:bCs/>
          <w:sz w:val="28"/>
          <w:szCs w:val="28"/>
        </w:rPr>
        <w:t xml:space="preserve"> </w:t>
      </w:r>
      <w:r w:rsidRPr="009B78B7">
        <w:rPr>
          <w:rFonts w:eastAsia="標楷體" w:hint="eastAsia"/>
          <w:bCs/>
          <w:sz w:val="28"/>
          <w:szCs w:val="28"/>
        </w:rPr>
        <w:t>腎臟病專科醫師－腎臟保健講座。</w:t>
      </w:r>
    </w:p>
    <w:p w:rsidR="009B78B7" w:rsidRPr="009B78B7" w:rsidRDefault="009B78B7" w:rsidP="000F4B8F">
      <w:pPr>
        <w:numPr>
          <w:ilvl w:val="0"/>
          <w:numId w:val="7"/>
        </w:numPr>
        <w:spacing w:beforeLines="20" w:line="440" w:lineRule="exact"/>
        <w:rPr>
          <w:rFonts w:eastAsia="標楷體"/>
          <w:bCs/>
          <w:sz w:val="28"/>
          <w:szCs w:val="28"/>
        </w:rPr>
      </w:pPr>
      <w:r w:rsidRPr="009B78B7">
        <w:rPr>
          <w:rFonts w:eastAsia="標楷體" w:hint="eastAsia"/>
          <w:bCs/>
          <w:sz w:val="28"/>
          <w:szCs w:val="28"/>
        </w:rPr>
        <w:t>飲食指導：護腎飲食健康吃—安慎診所營養師</w:t>
      </w:r>
    </w:p>
    <w:p w:rsidR="009B78B7" w:rsidRPr="009B78B7" w:rsidRDefault="009B78B7" w:rsidP="000F4B8F">
      <w:pPr>
        <w:numPr>
          <w:ilvl w:val="0"/>
          <w:numId w:val="7"/>
        </w:numPr>
        <w:spacing w:beforeLines="20" w:line="440" w:lineRule="exact"/>
        <w:rPr>
          <w:rFonts w:eastAsia="標楷體"/>
          <w:b/>
          <w:bCs/>
          <w:sz w:val="28"/>
          <w:szCs w:val="28"/>
        </w:rPr>
      </w:pPr>
      <w:r w:rsidRPr="009B78B7">
        <w:rPr>
          <w:rFonts w:eastAsia="標楷體" w:hint="eastAsia"/>
          <w:bCs/>
          <w:sz w:val="28"/>
          <w:szCs w:val="28"/>
        </w:rPr>
        <w:t>慢性腎臟病諮詢—安慎診所衛教師</w:t>
      </w:r>
    </w:p>
    <w:p w:rsidR="00C956D3" w:rsidRPr="00C956D3" w:rsidRDefault="0029473B" w:rsidP="00C956D3">
      <w:pPr>
        <w:pStyle w:val="a9"/>
        <w:numPr>
          <w:ilvl w:val="0"/>
          <w:numId w:val="9"/>
        </w:numPr>
        <w:spacing w:line="460" w:lineRule="exact"/>
        <w:ind w:leftChars="0" w:right="140"/>
        <w:rPr>
          <w:rFonts w:ascii="標楷體" w:eastAsia="標楷體" w:hAnsi="標楷體"/>
          <w:b/>
          <w:sz w:val="28"/>
          <w:szCs w:val="28"/>
        </w:rPr>
      </w:pPr>
      <w:r w:rsidRPr="0029473B">
        <w:rPr>
          <w:rFonts w:ascii="標楷體" w:eastAsia="標楷體" w:hAnsi="標楷體" w:hint="eastAsia"/>
          <w:b/>
          <w:sz w:val="28"/>
          <w:szCs w:val="28"/>
        </w:rPr>
        <w:t>「愛無限」園遊會</w:t>
      </w:r>
      <w:r w:rsidR="00C956D3">
        <w:rPr>
          <w:rFonts w:ascii="標楷體" w:eastAsia="標楷體" w:hAnsi="標楷體"/>
          <w:b/>
          <w:sz w:val="28"/>
          <w:szCs w:val="28"/>
        </w:rPr>
        <w:br/>
      </w:r>
      <w:r w:rsidR="00C956D3" w:rsidRPr="00C956D3">
        <w:rPr>
          <w:rFonts w:ascii="標楷體" w:eastAsia="標楷體" w:hAnsi="標楷體" w:hint="eastAsia"/>
          <w:sz w:val="28"/>
          <w:szCs w:val="28"/>
        </w:rPr>
        <w:t>主辦單位</w:t>
      </w:r>
      <w:r w:rsidR="00C956D3">
        <w:rPr>
          <w:rFonts w:ascii="標楷體" w:eastAsia="標楷體" w:hAnsi="標楷體"/>
          <w:b/>
          <w:sz w:val="28"/>
          <w:szCs w:val="28"/>
        </w:rPr>
        <w:t>：</w:t>
      </w:r>
      <w:r w:rsidR="00C956D3" w:rsidRPr="00C956D3">
        <w:rPr>
          <w:rFonts w:ascii="標楷體" w:eastAsia="標楷體" w:hAnsi="標楷體" w:hint="eastAsia"/>
          <w:sz w:val="28"/>
          <w:szCs w:val="28"/>
        </w:rPr>
        <w:t>新竹市推廣身心無障礙協會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9B78B7">
        <w:rPr>
          <w:rFonts w:ascii="標楷體" w:eastAsia="標楷體" w:hint="eastAsia"/>
          <w:sz w:val="28"/>
          <w:szCs w:val="28"/>
        </w:rPr>
        <w:t>活動</w:t>
      </w:r>
      <w:r w:rsidR="00C956D3">
        <w:rPr>
          <w:rFonts w:ascii="標楷體" w:eastAsia="標楷體" w:hint="eastAsia"/>
          <w:sz w:val="28"/>
          <w:szCs w:val="28"/>
        </w:rPr>
        <w:t>時間</w:t>
      </w:r>
      <w:r w:rsidRPr="009B78B7">
        <w:rPr>
          <w:rFonts w:ascii="標楷體" w:eastAsia="標楷體" w:hint="eastAsia"/>
          <w:sz w:val="28"/>
          <w:szCs w:val="28"/>
        </w:rPr>
        <w:t>：102年9月</w:t>
      </w:r>
      <w:r>
        <w:rPr>
          <w:rFonts w:ascii="標楷體" w:eastAsia="標楷體" w:hint="eastAsia"/>
          <w:sz w:val="28"/>
          <w:szCs w:val="28"/>
        </w:rPr>
        <w:t>7</w:t>
      </w:r>
      <w:r w:rsidRPr="009B78B7">
        <w:rPr>
          <w:rFonts w:ascii="標楷體" w:eastAsia="標楷體" w:hint="eastAsia"/>
          <w:sz w:val="28"/>
          <w:szCs w:val="28"/>
        </w:rPr>
        <w:t>日(</w:t>
      </w:r>
      <w:r>
        <w:rPr>
          <w:rFonts w:ascii="標楷體" w:eastAsia="標楷體" w:hint="eastAsia"/>
          <w:sz w:val="28"/>
          <w:szCs w:val="28"/>
        </w:rPr>
        <w:t>星期六</w:t>
      </w:r>
      <w:r w:rsidRPr="009B78B7">
        <w:rPr>
          <w:rFonts w:ascii="標楷體" w:eastAsia="標楷體" w:hint="eastAsia"/>
          <w:sz w:val="28"/>
          <w:szCs w:val="28"/>
        </w:rPr>
        <w:t>)</w:t>
      </w:r>
      <w:r w:rsidR="00C956D3">
        <w:rPr>
          <w:rFonts w:ascii="標楷體" w:eastAsia="標楷體" w:hint="eastAsia"/>
          <w:sz w:val="28"/>
          <w:szCs w:val="28"/>
        </w:rPr>
        <w:t>，上午9時至下午2時。</w:t>
      </w:r>
      <w:r w:rsidR="00C956D3">
        <w:rPr>
          <w:rFonts w:ascii="標楷體" w:eastAsia="標楷體"/>
          <w:sz w:val="28"/>
          <w:szCs w:val="28"/>
        </w:rPr>
        <w:br/>
      </w:r>
      <w:r w:rsidR="00C956D3">
        <w:rPr>
          <w:rFonts w:ascii="標楷體" w:eastAsia="標楷體" w:hint="eastAsia"/>
          <w:sz w:val="28"/>
          <w:szCs w:val="28"/>
        </w:rPr>
        <w:t>請於8/30前來電報名，有50元園遊券及摸彩券。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880"/>
        <w:gridCol w:w="2080"/>
        <w:gridCol w:w="2760"/>
        <w:gridCol w:w="2360"/>
      </w:tblGrid>
      <w:tr w:rsidR="000F4B8F" w:rsidRPr="000F4B8F" w:rsidTr="000F4B8F">
        <w:trPr>
          <w:trHeight w:val="5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§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4-6月</w:t>
            </w:r>
            <w:r w:rsidRPr="000F4B8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捐款芳名錄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捐款人姓名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連盈如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曾煒棠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1,200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30,000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無名氏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3,100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溫慧嘉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楊羽恩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1,400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金敏毅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新竹市迎曦服務協會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蔡文松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張仁枝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1,600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蔡寶麟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7,000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謝景陽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1,600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李來發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1,600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45,900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10,900</w:t>
            </w:r>
          </w:p>
        </w:tc>
      </w:tr>
      <w:tr w:rsidR="000F4B8F" w:rsidRPr="000F4B8F" w:rsidTr="000F4B8F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F4B8F" w:rsidRPr="000F4B8F" w:rsidTr="000F4B8F">
        <w:trPr>
          <w:trHeight w:val="600"/>
        </w:trPr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本季捐款總額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F4B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56,800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8F" w:rsidRPr="000F4B8F" w:rsidRDefault="000F4B8F" w:rsidP="000F4B8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C956D3" w:rsidRPr="00C956D3" w:rsidRDefault="00C956D3" w:rsidP="00DF1612">
      <w:pPr>
        <w:pStyle w:val="a9"/>
        <w:spacing w:line="460" w:lineRule="exact"/>
        <w:ind w:leftChars="0" w:left="360" w:right="140"/>
        <w:rPr>
          <w:rFonts w:ascii="標楷體" w:eastAsia="標楷體" w:hAnsi="標楷體"/>
          <w:b/>
          <w:sz w:val="28"/>
          <w:szCs w:val="28"/>
        </w:rPr>
      </w:pPr>
    </w:p>
    <w:sectPr w:rsidR="00C956D3" w:rsidRPr="00C956D3" w:rsidSect="003E3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C4" w:rsidRDefault="008F5DC4" w:rsidP="00FC2455">
      <w:r>
        <w:separator/>
      </w:r>
    </w:p>
  </w:endnote>
  <w:endnote w:type="continuationSeparator" w:id="0">
    <w:p w:rsidR="008F5DC4" w:rsidRDefault="008F5DC4" w:rsidP="00FC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C4" w:rsidRDefault="008F5DC4" w:rsidP="00FC2455">
      <w:r>
        <w:separator/>
      </w:r>
    </w:p>
  </w:footnote>
  <w:footnote w:type="continuationSeparator" w:id="0">
    <w:p w:rsidR="008F5DC4" w:rsidRDefault="008F5DC4" w:rsidP="00FC2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clip_image001"/>
      </v:shape>
    </w:pict>
  </w:numPicBullet>
  <w:abstractNum w:abstractNumId="0">
    <w:nsid w:val="172F2CAF"/>
    <w:multiLevelType w:val="hybridMultilevel"/>
    <w:tmpl w:val="B674F36A"/>
    <w:lvl w:ilvl="0" w:tplc="F2F65DBA">
      <w:start w:val="1"/>
      <w:numFmt w:val="decimal"/>
      <w:pStyle w:val="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53DF9"/>
    <w:multiLevelType w:val="hybridMultilevel"/>
    <w:tmpl w:val="F15ACBF6"/>
    <w:lvl w:ilvl="0" w:tplc="1B7E04AE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3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D6530"/>
    <w:multiLevelType w:val="hybridMultilevel"/>
    <w:tmpl w:val="AF920EA6"/>
    <w:lvl w:ilvl="0" w:tplc="38C40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2367BA"/>
    <w:multiLevelType w:val="hybridMultilevel"/>
    <w:tmpl w:val="0706B144"/>
    <w:lvl w:ilvl="0" w:tplc="9F38C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4C681A"/>
    <w:multiLevelType w:val="hybridMultilevel"/>
    <w:tmpl w:val="108C2C12"/>
    <w:lvl w:ilvl="0" w:tplc="0698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E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60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AD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E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9E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47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63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1D4487"/>
    <w:multiLevelType w:val="hybridMultilevel"/>
    <w:tmpl w:val="7DB6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C1745F"/>
    <w:multiLevelType w:val="hybridMultilevel"/>
    <w:tmpl w:val="48E62C26"/>
    <w:lvl w:ilvl="0" w:tplc="34645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0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A13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AE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ED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6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A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A8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1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BC5277"/>
    <w:multiLevelType w:val="hybridMultilevel"/>
    <w:tmpl w:val="C7AED1FC"/>
    <w:lvl w:ilvl="0" w:tplc="32508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C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28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2D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A3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5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C1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241D9F"/>
    <w:multiLevelType w:val="hybridMultilevel"/>
    <w:tmpl w:val="1B2811B8"/>
    <w:lvl w:ilvl="0" w:tplc="FCCA70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21"/>
    <w:rsid w:val="00004860"/>
    <w:rsid w:val="00004C61"/>
    <w:rsid w:val="000541E0"/>
    <w:rsid w:val="00062DA9"/>
    <w:rsid w:val="00067C5F"/>
    <w:rsid w:val="000772AD"/>
    <w:rsid w:val="000909C9"/>
    <w:rsid w:val="000A6AE9"/>
    <w:rsid w:val="000C47DA"/>
    <w:rsid w:val="000C5156"/>
    <w:rsid w:val="000F1A5F"/>
    <w:rsid w:val="000F4B8F"/>
    <w:rsid w:val="001147EE"/>
    <w:rsid w:val="00115D4B"/>
    <w:rsid w:val="001326D8"/>
    <w:rsid w:val="0013329B"/>
    <w:rsid w:val="00154E04"/>
    <w:rsid w:val="00154F9D"/>
    <w:rsid w:val="00155B3D"/>
    <w:rsid w:val="00194BB0"/>
    <w:rsid w:val="001F082F"/>
    <w:rsid w:val="002067D0"/>
    <w:rsid w:val="002267E1"/>
    <w:rsid w:val="00250071"/>
    <w:rsid w:val="00252EDC"/>
    <w:rsid w:val="00280045"/>
    <w:rsid w:val="00281041"/>
    <w:rsid w:val="0029473B"/>
    <w:rsid w:val="002F376B"/>
    <w:rsid w:val="002F592C"/>
    <w:rsid w:val="00343F04"/>
    <w:rsid w:val="00345927"/>
    <w:rsid w:val="00351D50"/>
    <w:rsid w:val="00365F60"/>
    <w:rsid w:val="003660D0"/>
    <w:rsid w:val="00376599"/>
    <w:rsid w:val="00376816"/>
    <w:rsid w:val="00376A78"/>
    <w:rsid w:val="003A5AE0"/>
    <w:rsid w:val="003B7DC3"/>
    <w:rsid w:val="003E3B21"/>
    <w:rsid w:val="00412545"/>
    <w:rsid w:val="00420CF9"/>
    <w:rsid w:val="00425898"/>
    <w:rsid w:val="004332F6"/>
    <w:rsid w:val="004345A6"/>
    <w:rsid w:val="004548DE"/>
    <w:rsid w:val="00471F3C"/>
    <w:rsid w:val="004773D6"/>
    <w:rsid w:val="00490D1A"/>
    <w:rsid w:val="004A0098"/>
    <w:rsid w:val="004E37EF"/>
    <w:rsid w:val="004F5EC8"/>
    <w:rsid w:val="00517F6B"/>
    <w:rsid w:val="00535D88"/>
    <w:rsid w:val="00562835"/>
    <w:rsid w:val="00571C4D"/>
    <w:rsid w:val="005941AC"/>
    <w:rsid w:val="005A0D6B"/>
    <w:rsid w:val="005A5964"/>
    <w:rsid w:val="005A7D4D"/>
    <w:rsid w:val="005B3395"/>
    <w:rsid w:val="005D5695"/>
    <w:rsid w:val="005E3904"/>
    <w:rsid w:val="006157E2"/>
    <w:rsid w:val="0062288F"/>
    <w:rsid w:val="00642DF9"/>
    <w:rsid w:val="00654913"/>
    <w:rsid w:val="00657528"/>
    <w:rsid w:val="00674DE6"/>
    <w:rsid w:val="0067655E"/>
    <w:rsid w:val="006C213A"/>
    <w:rsid w:val="00724D1E"/>
    <w:rsid w:val="00735475"/>
    <w:rsid w:val="00737BBE"/>
    <w:rsid w:val="00741BC5"/>
    <w:rsid w:val="00746F97"/>
    <w:rsid w:val="0075700D"/>
    <w:rsid w:val="007769E6"/>
    <w:rsid w:val="007832CC"/>
    <w:rsid w:val="0079052A"/>
    <w:rsid w:val="007A2B62"/>
    <w:rsid w:val="007A4446"/>
    <w:rsid w:val="007B0815"/>
    <w:rsid w:val="007B67C8"/>
    <w:rsid w:val="00801738"/>
    <w:rsid w:val="00805797"/>
    <w:rsid w:val="008333F2"/>
    <w:rsid w:val="00844D07"/>
    <w:rsid w:val="0086075D"/>
    <w:rsid w:val="00861C7F"/>
    <w:rsid w:val="00894E31"/>
    <w:rsid w:val="008E421B"/>
    <w:rsid w:val="008E4600"/>
    <w:rsid w:val="008F5DC4"/>
    <w:rsid w:val="009016A6"/>
    <w:rsid w:val="00904A29"/>
    <w:rsid w:val="00987DE7"/>
    <w:rsid w:val="009A04B8"/>
    <w:rsid w:val="009B78B7"/>
    <w:rsid w:val="00A044BE"/>
    <w:rsid w:val="00A333DD"/>
    <w:rsid w:val="00A876E6"/>
    <w:rsid w:val="00A92CEE"/>
    <w:rsid w:val="00AA613E"/>
    <w:rsid w:val="00AC2B40"/>
    <w:rsid w:val="00AE18D3"/>
    <w:rsid w:val="00B2110A"/>
    <w:rsid w:val="00BA6154"/>
    <w:rsid w:val="00BB7605"/>
    <w:rsid w:val="00BC718F"/>
    <w:rsid w:val="00BE74B8"/>
    <w:rsid w:val="00C40D2D"/>
    <w:rsid w:val="00C44B5F"/>
    <w:rsid w:val="00C505A5"/>
    <w:rsid w:val="00C70443"/>
    <w:rsid w:val="00C71B05"/>
    <w:rsid w:val="00C841A1"/>
    <w:rsid w:val="00C956D3"/>
    <w:rsid w:val="00CA0875"/>
    <w:rsid w:val="00D02E25"/>
    <w:rsid w:val="00D04A85"/>
    <w:rsid w:val="00D35081"/>
    <w:rsid w:val="00D40D6C"/>
    <w:rsid w:val="00D54720"/>
    <w:rsid w:val="00DA0034"/>
    <w:rsid w:val="00DC5911"/>
    <w:rsid w:val="00DD0697"/>
    <w:rsid w:val="00DD3F05"/>
    <w:rsid w:val="00DD7D5B"/>
    <w:rsid w:val="00DF1612"/>
    <w:rsid w:val="00DF2310"/>
    <w:rsid w:val="00E10C0F"/>
    <w:rsid w:val="00E22580"/>
    <w:rsid w:val="00E723AF"/>
    <w:rsid w:val="00E769B5"/>
    <w:rsid w:val="00E92C0A"/>
    <w:rsid w:val="00EA43F2"/>
    <w:rsid w:val="00EB29AB"/>
    <w:rsid w:val="00EB6D97"/>
    <w:rsid w:val="00EB710B"/>
    <w:rsid w:val="00ED05F6"/>
    <w:rsid w:val="00ED193C"/>
    <w:rsid w:val="00F01AD3"/>
    <w:rsid w:val="00F547C4"/>
    <w:rsid w:val="00F624AF"/>
    <w:rsid w:val="00F81762"/>
    <w:rsid w:val="00FB05E3"/>
    <w:rsid w:val="00FC2455"/>
    <w:rsid w:val="00F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5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245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2455"/>
    <w:rPr>
      <w:sz w:val="20"/>
      <w:szCs w:val="20"/>
    </w:rPr>
  </w:style>
  <w:style w:type="paragraph" w:styleId="a9">
    <w:name w:val="List Paragraph"/>
    <w:basedOn w:val="a"/>
    <w:uiPriority w:val="34"/>
    <w:qFormat/>
    <w:rsid w:val="00490D1A"/>
    <w:pPr>
      <w:ind w:leftChars="200" w:left="480"/>
    </w:pPr>
  </w:style>
  <w:style w:type="paragraph" w:customStyle="1" w:styleId="1">
    <w:name w:val="標題1"/>
    <w:basedOn w:val="a"/>
    <w:autoRedefine/>
    <w:qFormat/>
    <w:rsid w:val="00C71B05"/>
    <w:pPr>
      <w:numPr>
        <w:numId w:val="2"/>
      </w:numPr>
      <w:tabs>
        <w:tab w:val="left" w:pos="0"/>
        <w:tab w:val="left" w:pos="426"/>
        <w:tab w:val="left" w:pos="567"/>
      </w:tabs>
      <w:spacing w:line="500" w:lineRule="exact"/>
      <w:ind w:left="0" w:firstLine="0"/>
    </w:pPr>
    <w:rPr>
      <w:rFonts w:ascii="Arial" w:eastAsia="標楷體" w:hAnsi="Arial" w:cs="Arial"/>
      <w:bCs/>
      <w:sz w:val="36"/>
      <w:szCs w:val="36"/>
    </w:rPr>
  </w:style>
  <w:style w:type="paragraph" w:customStyle="1" w:styleId="2">
    <w:name w:val="標題2"/>
    <w:basedOn w:val="a"/>
    <w:autoRedefine/>
    <w:rsid w:val="00801738"/>
    <w:pPr>
      <w:spacing w:line="500" w:lineRule="exact"/>
      <w:ind w:left="1134" w:hanging="567"/>
    </w:pPr>
    <w:rPr>
      <w:rFonts w:ascii="標楷體" w:eastAsia="標楷體" w:hAnsi="標楷體" w:cs="新細明體"/>
      <w:sz w:val="28"/>
      <w:szCs w:val="20"/>
    </w:rPr>
  </w:style>
  <w:style w:type="paragraph" w:customStyle="1" w:styleId="3">
    <w:name w:val="標題3"/>
    <w:basedOn w:val="a"/>
    <w:autoRedefine/>
    <w:rsid w:val="007769E6"/>
    <w:pPr>
      <w:numPr>
        <w:numId w:val="4"/>
      </w:numPr>
      <w:spacing w:line="500" w:lineRule="exact"/>
      <w:ind w:left="1418" w:hanging="284"/>
    </w:pPr>
    <w:rPr>
      <w:rFonts w:ascii="標楷體" w:eastAsia="標楷體" w:hAnsi="標楷體" w:cs="新細明體"/>
      <w:sz w:val="28"/>
      <w:szCs w:val="20"/>
    </w:rPr>
  </w:style>
  <w:style w:type="character" w:styleId="aa">
    <w:name w:val="Strong"/>
    <w:basedOn w:val="a0"/>
    <w:uiPriority w:val="22"/>
    <w:qFormat/>
    <w:rsid w:val="00AE18D3"/>
    <w:rPr>
      <w:b/>
      <w:bCs/>
    </w:rPr>
  </w:style>
  <w:style w:type="character" w:styleId="ab">
    <w:name w:val="Hyperlink"/>
    <w:basedOn w:val="a0"/>
    <w:uiPriority w:val="99"/>
    <w:unhideWhenUsed/>
    <w:rsid w:val="004548DE"/>
    <w:rPr>
      <w:strike w:val="0"/>
      <w:dstrike w:val="0"/>
      <w:color w:val="003399"/>
      <w:u w:val="none"/>
      <w:effect w:val="none"/>
    </w:rPr>
  </w:style>
  <w:style w:type="paragraph" w:styleId="ac">
    <w:name w:val="Body Text Indent"/>
    <w:basedOn w:val="a"/>
    <w:link w:val="ad"/>
    <w:rsid w:val="009B78B7"/>
    <w:pPr>
      <w:ind w:leftChars="-299" w:left="-181" w:hangingChars="122" w:hanging="537"/>
      <w:jc w:val="both"/>
    </w:pPr>
    <w:rPr>
      <w:rFonts w:ascii="文鼎海報體" w:eastAsia="文鼎海報體" w:hAnsi="Times New Roman" w:cs="Times New Roman"/>
      <w:sz w:val="44"/>
      <w:szCs w:val="24"/>
    </w:rPr>
  </w:style>
  <w:style w:type="character" w:customStyle="1" w:styleId="ad">
    <w:name w:val="本文縮排 字元"/>
    <w:basedOn w:val="a0"/>
    <w:link w:val="ac"/>
    <w:rsid w:val="009B78B7"/>
    <w:rPr>
      <w:rFonts w:ascii="文鼎海報體" w:eastAsia="文鼎海報體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65D0-47EA-4902-9B35-715E70A9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2012-11-21T10:38:00Z</dcterms:created>
  <dcterms:modified xsi:type="dcterms:W3CDTF">2014-06-10T16:21:00Z</dcterms:modified>
</cp:coreProperties>
</file>